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5A" w:rsidRDefault="00F3305A" w:rsidP="00F33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5A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</w:t>
      </w:r>
      <w:r w:rsidRPr="00F3305A">
        <w:rPr>
          <w:rFonts w:ascii="Times New Roman" w:hAnsi="Times New Roman" w:cs="Times New Roman"/>
          <w:sz w:val="28"/>
          <w:szCs w:val="28"/>
        </w:rPr>
        <w:br/>
        <w:t>ЦЕНТР «</w:t>
      </w:r>
      <w:proofErr w:type="gramStart"/>
      <w:r w:rsidRPr="00F3305A">
        <w:rPr>
          <w:rFonts w:ascii="Times New Roman" w:hAnsi="Times New Roman" w:cs="Times New Roman"/>
          <w:sz w:val="28"/>
          <w:szCs w:val="28"/>
        </w:rPr>
        <w:t>ЗВЕЗДНЫЙ»</w:t>
      </w:r>
      <w:r w:rsidRPr="00F330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Щепкина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д. 42, Москва, ГСП-6, 107996 тел./факс (495)631-88-94</w:t>
      </w:r>
    </w:p>
    <w:p w:rsidR="00F3305A" w:rsidRDefault="00F3305A" w:rsidP="00F3305A">
      <w:pPr>
        <w:rPr>
          <w:rFonts w:ascii="Times New Roman" w:hAnsi="Times New Roman" w:cs="Times New Roman"/>
          <w:sz w:val="24"/>
          <w:szCs w:val="24"/>
        </w:rPr>
      </w:pPr>
    </w:p>
    <w:p w:rsidR="003B105E" w:rsidRPr="00054774" w:rsidRDefault="00F3305A" w:rsidP="00C82D27">
      <w:pPr>
        <w:tabs>
          <w:tab w:val="left" w:pos="41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74">
        <w:rPr>
          <w:rFonts w:ascii="Times New Roman" w:hAnsi="Times New Roman" w:cs="Times New Roman"/>
          <w:b/>
          <w:sz w:val="24"/>
          <w:szCs w:val="24"/>
        </w:rPr>
        <w:t>ФОРМА</w:t>
      </w:r>
      <w:r w:rsidR="00C82D27" w:rsidRPr="00054774">
        <w:rPr>
          <w:rFonts w:ascii="Times New Roman" w:hAnsi="Times New Roman" w:cs="Times New Roman"/>
          <w:b/>
          <w:sz w:val="24"/>
          <w:szCs w:val="24"/>
        </w:rPr>
        <w:br/>
        <w:t>раскрытия информации государственными (муниципальными)</w:t>
      </w:r>
      <w:r w:rsidR="00C82D27" w:rsidRPr="00054774">
        <w:rPr>
          <w:rFonts w:ascii="Times New Roman" w:hAnsi="Times New Roman" w:cs="Times New Roman"/>
          <w:b/>
          <w:sz w:val="24"/>
          <w:szCs w:val="24"/>
        </w:rPr>
        <w:br/>
        <w:t>унитарными предприятиями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080"/>
        <w:gridCol w:w="5812"/>
      </w:tblGrid>
      <w:tr w:rsidR="00054774" w:rsidRPr="004518FF" w:rsidTr="004518FF">
        <w:trPr>
          <w:trHeight w:val="453"/>
        </w:trPr>
        <w:tc>
          <w:tcPr>
            <w:tcW w:w="9313" w:type="dxa"/>
            <w:gridSpan w:val="3"/>
            <w:vAlign w:val="center"/>
          </w:tcPr>
          <w:p w:rsidR="00054774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4518FF">
              <w:rPr>
                <w:rFonts w:ascii="Times New Roman" w:hAnsi="Times New Roman" w:cs="Times New Roman"/>
                <w:b/>
              </w:rPr>
              <w:t xml:space="preserve">1. </w:t>
            </w:r>
            <w:r w:rsidR="00054774" w:rsidRPr="004518FF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 w:rsidR="004518FF">
              <w:rPr>
                <w:rFonts w:ascii="Times New Roman" w:hAnsi="Times New Roman" w:cs="Times New Roman"/>
                <w:b/>
              </w:rPr>
              <w:t xml:space="preserve">федерального </w:t>
            </w:r>
            <w:r w:rsidRPr="004518FF">
              <w:rPr>
                <w:rFonts w:ascii="Times New Roman" w:hAnsi="Times New Roman" w:cs="Times New Roman"/>
                <w:b/>
              </w:rPr>
              <w:t>государственного</w:t>
            </w:r>
            <w:r w:rsidR="004518FF">
              <w:rPr>
                <w:rFonts w:ascii="Times New Roman" w:hAnsi="Times New Roman" w:cs="Times New Roman"/>
                <w:b/>
              </w:rPr>
              <w:t xml:space="preserve"> унитарного </w:t>
            </w:r>
            <w:proofErr w:type="gramStart"/>
            <w:r w:rsidR="004518FF">
              <w:rPr>
                <w:rFonts w:ascii="Times New Roman" w:hAnsi="Times New Roman" w:cs="Times New Roman"/>
                <w:b/>
              </w:rPr>
              <w:t>предприятия</w:t>
            </w:r>
            <w:r w:rsidR="004518FF">
              <w:rPr>
                <w:rFonts w:ascii="Times New Roman" w:hAnsi="Times New Roman" w:cs="Times New Roman"/>
                <w:b/>
              </w:rPr>
              <w:br/>
            </w:r>
            <w:r w:rsidR="00054774" w:rsidRPr="004518F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054774" w:rsidRPr="004518FF">
              <w:rPr>
                <w:rFonts w:ascii="Times New Roman" w:hAnsi="Times New Roman" w:cs="Times New Roman"/>
                <w:b/>
              </w:rPr>
              <w:t xml:space="preserve">далее – </w:t>
            </w:r>
            <w:r w:rsidR="004518FF">
              <w:rPr>
                <w:rFonts w:ascii="Times New Roman" w:hAnsi="Times New Roman" w:cs="Times New Roman"/>
                <w:b/>
              </w:rPr>
              <w:t>ФГ</w:t>
            </w:r>
            <w:r w:rsidR="00054774" w:rsidRPr="004518FF">
              <w:rPr>
                <w:rFonts w:ascii="Times New Roman" w:hAnsi="Times New Roman" w:cs="Times New Roman"/>
                <w:b/>
              </w:rPr>
              <w:t>УП)</w:t>
            </w:r>
          </w:p>
        </w:tc>
      </w:tr>
      <w:tr w:rsidR="00054774" w:rsidRPr="004518FF" w:rsidTr="004518FF">
        <w:trPr>
          <w:trHeight w:val="528"/>
        </w:trPr>
        <w:tc>
          <w:tcPr>
            <w:tcW w:w="421" w:type="dxa"/>
            <w:vAlign w:val="center"/>
            <w:hideMark/>
          </w:tcPr>
          <w:p w:rsidR="00054774" w:rsidRPr="004518FF" w:rsidRDefault="00054774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1.1</w:t>
            </w:r>
          </w:p>
        </w:tc>
        <w:tc>
          <w:tcPr>
            <w:tcW w:w="3080" w:type="dxa"/>
            <w:vAlign w:val="center"/>
          </w:tcPr>
          <w:p w:rsidR="00054774" w:rsidRPr="004518FF" w:rsidRDefault="00054774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наименование</w:t>
            </w:r>
          </w:p>
        </w:tc>
        <w:tc>
          <w:tcPr>
            <w:tcW w:w="5812" w:type="dxa"/>
          </w:tcPr>
          <w:p w:rsidR="00054774" w:rsidRPr="004518FF" w:rsidRDefault="004518F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унитарное предприятие Центр «Звездный»</w:t>
            </w:r>
          </w:p>
        </w:tc>
      </w:tr>
      <w:tr w:rsidR="00054774" w:rsidRPr="004518FF" w:rsidTr="004518FF">
        <w:trPr>
          <w:trHeight w:val="472"/>
        </w:trPr>
        <w:tc>
          <w:tcPr>
            <w:tcW w:w="421" w:type="dxa"/>
            <w:vAlign w:val="center"/>
          </w:tcPr>
          <w:p w:rsidR="00054774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1.2</w:t>
            </w:r>
          </w:p>
        </w:tc>
        <w:tc>
          <w:tcPr>
            <w:tcW w:w="3080" w:type="dxa"/>
            <w:vAlign w:val="center"/>
          </w:tcPr>
          <w:p w:rsidR="00054774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Почтовый адрес и местонахождение</w:t>
            </w:r>
          </w:p>
        </w:tc>
        <w:tc>
          <w:tcPr>
            <w:tcW w:w="5812" w:type="dxa"/>
          </w:tcPr>
          <w:p w:rsidR="00054774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7AF">
              <w:rPr>
                <w:rFonts w:ascii="Times New Roman" w:eastAsia="Times New Roman" w:hAnsi="Times New Roman" w:cs="Times New Roman"/>
                <w:bCs/>
                <w:lang w:eastAsia="ru-RU"/>
              </w:rPr>
              <w:t>Щепкина ул., д. 42, Москва, ГСП-6, 107996</w:t>
            </w:r>
          </w:p>
        </w:tc>
      </w:tr>
      <w:tr w:rsidR="00054774" w:rsidRPr="004518FF" w:rsidTr="004518FF">
        <w:trPr>
          <w:trHeight w:val="472"/>
        </w:trPr>
        <w:tc>
          <w:tcPr>
            <w:tcW w:w="421" w:type="dxa"/>
            <w:vAlign w:val="center"/>
          </w:tcPr>
          <w:p w:rsidR="00054774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1.3</w:t>
            </w:r>
          </w:p>
        </w:tc>
        <w:tc>
          <w:tcPr>
            <w:tcW w:w="3080" w:type="dxa"/>
            <w:vAlign w:val="center"/>
          </w:tcPr>
          <w:p w:rsidR="00054774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812" w:type="dxa"/>
          </w:tcPr>
          <w:p w:rsidR="00054774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7AF">
              <w:rPr>
                <w:rFonts w:ascii="Times New Roman" w:eastAsia="Times New Roman" w:hAnsi="Times New Roman" w:cs="Times New Roman"/>
                <w:bCs/>
                <w:lang w:eastAsia="ru-RU"/>
              </w:rPr>
              <w:t>1027739642523</w:t>
            </w:r>
          </w:p>
        </w:tc>
      </w:tr>
      <w:tr w:rsidR="00054774" w:rsidRPr="004518FF" w:rsidTr="004518FF">
        <w:trPr>
          <w:trHeight w:val="472"/>
        </w:trPr>
        <w:tc>
          <w:tcPr>
            <w:tcW w:w="421" w:type="dxa"/>
            <w:vAlign w:val="center"/>
          </w:tcPr>
          <w:p w:rsidR="00054774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1.4</w:t>
            </w:r>
          </w:p>
        </w:tc>
        <w:tc>
          <w:tcPr>
            <w:tcW w:w="3080" w:type="dxa"/>
            <w:vAlign w:val="center"/>
          </w:tcPr>
          <w:p w:rsidR="00054774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Сведения о руководителе ФГУП</w:t>
            </w:r>
          </w:p>
        </w:tc>
        <w:tc>
          <w:tcPr>
            <w:tcW w:w="5812" w:type="dxa"/>
          </w:tcPr>
          <w:p w:rsidR="00054774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генерального директора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Савельев Александр Борисович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1.5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ФГУП </w:t>
            </w:r>
          </w:p>
        </w:tc>
        <w:tc>
          <w:tcPr>
            <w:tcW w:w="5812" w:type="dxa"/>
          </w:tcPr>
          <w:p w:rsidR="00CF3D4C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7AF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отсутствует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1.6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Информация о введении в отношении ФГУП процедур банкротства</w:t>
            </w:r>
          </w:p>
        </w:tc>
        <w:tc>
          <w:tcPr>
            <w:tcW w:w="5812" w:type="dxa"/>
          </w:tcPr>
          <w:p w:rsidR="00CF3D4C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ФГУП процедуры банкротства не вводились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1.7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Размер уставного капитала ФГУП (тыс. рублей)</w:t>
            </w:r>
          </w:p>
        </w:tc>
        <w:tc>
          <w:tcPr>
            <w:tcW w:w="5812" w:type="dxa"/>
          </w:tcPr>
          <w:p w:rsidR="00CF3D4C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229 500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1.8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Численность работников ФГУП (чел.)</w:t>
            </w:r>
          </w:p>
        </w:tc>
        <w:tc>
          <w:tcPr>
            <w:tcW w:w="5812" w:type="dxa"/>
          </w:tcPr>
          <w:p w:rsidR="00CF3D4C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1.9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Перечень организаций, в уставном капитале которых доля участия ФГУП превышает 25%</w:t>
            </w:r>
          </w:p>
        </w:tc>
        <w:tc>
          <w:tcPr>
            <w:tcW w:w="5812" w:type="dxa"/>
          </w:tcPr>
          <w:p w:rsidR="00CF3D4C" w:rsidRPr="004518FF" w:rsidRDefault="00AC57AF" w:rsidP="00AC5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отсутствует</w:t>
            </w:r>
          </w:p>
        </w:tc>
      </w:tr>
      <w:tr w:rsidR="00CF3D4C" w:rsidRPr="004518FF" w:rsidTr="004518FF">
        <w:trPr>
          <w:trHeight w:val="472"/>
        </w:trPr>
        <w:tc>
          <w:tcPr>
            <w:tcW w:w="9313" w:type="dxa"/>
            <w:gridSpan w:val="3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Основная продукция (работы, услуги), производство которой осуществляется ФГУП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2.1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Виды основной продукции (работ, услуг), производство которой осуществляется ФГУП</w:t>
            </w:r>
          </w:p>
        </w:tc>
        <w:tc>
          <w:tcPr>
            <w:tcW w:w="5812" w:type="dxa"/>
          </w:tcPr>
          <w:p w:rsidR="00796D55" w:rsidRDefault="0044521F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Хозяйственное содержание, эксплуатация и ремонт административных зданий и сооружений;</w:t>
            </w:r>
          </w:p>
          <w:p w:rsidR="00796D55" w:rsidRDefault="0044521F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Эксплуатация, обслуживание и ремонт инженерного оборудования и систем, обеспечивающих объекты тепловой и электрической энергией</w:t>
            </w:r>
            <w:r w:rsidR="00796D55"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, водоснабжением, канализацией, вентиляцией, систем пожарной сигнализации и пожаротушения;</w:t>
            </w:r>
          </w:p>
          <w:p w:rsid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транспортных услуг;</w:t>
            </w:r>
          </w:p>
          <w:p w:rsid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санаторно-курортной деятельности, медицинской деятельности, проведение лечебно-профилактических и оздоровительных мероприятий на базе санаториев, курортов, профилакториев, пансионатов и домов отдыха;</w:t>
            </w:r>
          </w:p>
          <w:p w:rsidR="00796D55" w:rsidRP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общественного питания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2.2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Состав выпускаемой продукции (оказания услуг)</w:t>
            </w:r>
          </w:p>
        </w:tc>
        <w:tc>
          <w:tcPr>
            <w:tcW w:w="5812" w:type="dxa"/>
          </w:tcPr>
          <w:p w:rsid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Хозяйственное содержание, эксплуатация и ремонт административных зданий и сооружений;</w:t>
            </w:r>
          </w:p>
          <w:p w:rsidR="000D1B65" w:rsidRDefault="000D1B6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социально-бытовых, ремонтно-строительных, складских услуг;</w:t>
            </w:r>
          </w:p>
          <w:p w:rsid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Эксплуатация, обслуживание и ремонт инженерного оборудования и систем, обеспечивающих объекты тепловой и электрической энергией, водоснабжением, канализацией, вентиляцией, систем пожарной сигнализации и пожаротушения;</w:t>
            </w:r>
          </w:p>
          <w:p w:rsidR="00796D55" w:rsidRDefault="00796D55" w:rsidP="00796D5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транспортных услуг;</w:t>
            </w:r>
          </w:p>
          <w:p w:rsidR="000D1B65" w:rsidRDefault="00796D55" w:rsidP="000D1B6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6D5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санаторно-курортной деятельности, медицинской деятельности, проведение лечебно-профилактических и оздоровительных мероприятий на базе санаториев, курортов, профилакториев, пансионатов и домов отдыха;</w:t>
            </w:r>
          </w:p>
          <w:p w:rsidR="0044521F" w:rsidRDefault="00796D55" w:rsidP="000D1B6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общественного питания</w:t>
            </w:r>
            <w:r w:rsid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0D1B65" w:rsidRPr="000D1B65" w:rsidRDefault="000D1B65" w:rsidP="000D1B65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07" w:right="57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торгово-закупочной и посреднической деятельности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2.3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Доля государственного заказа в общем объеме выполняемых работ (услуг) (%)</w:t>
            </w:r>
          </w:p>
        </w:tc>
        <w:tc>
          <w:tcPr>
            <w:tcW w:w="5812" w:type="dxa"/>
          </w:tcPr>
          <w:p w:rsidR="00CF3D4C" w:rsidRPr="004518FF" w:rsidRDefault="000D1B65" w:rsidP="00796D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100 %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2.4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Доля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 (%).</w:t>
            </w:r>
          </w:p>
        </w:tc>
        <w:tc>
          <w:tcPr>
            <w:tcW w:w="5812" w:type="dxa"/>
          </w:tcPr>
          <w:p w:rsidR="00CF3D4C" w:rsidRPr="004518FF" w:rsidRDefault="000D1B65" w:rsidP="00796D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отсутствует</w:t>
            </w:r>
          </w:p>
        </w:tc>
      </w:tr>
      <w:tr w:rsidR="00CF3D4C" w:rsidRPr="004518FF" w:rsidTr="004518FF">
        <w:trPr>
          <w:trHeight w:val="472"/>
        </w:trPr>
        <w:tc>
          <w:tcPr>
            <w:tcW w:w="9313" w:type="dxa"/>
            <w:gridSpan w:val="3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/>
                <w:lang w:eastAsia="ru-RU"/>
              </w:rPr>
              <w:t>3. Объекты недвижимого имущества, включая земельные участки ФГУП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3.1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Общая площадь принадлежащих и (или) используемых ФГУП зданий, строений, сооружений, земельных участков</w:t>
            </w:r>
          </w:p>
        </w:tc>
        <w:tc>
          <w:tcPr>
            <w:tcW w:w="5812" w:type="dxa"/>
          </w:tcPr>
          <w:p w:rsidR="000D1B65" w:rsidRPr="000D1B65" w:rsidRDefault="00A71D6D" w:rsidP="000D1B6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площадь зданий – 31 699,2 м2</w:t>
            </w:r>
          </w:p>
          <w:p w:rsidR="000D1B65" w:rsidRPr="000D1B65" w:rsidRDefault="003C2DC5" w:rsidP="000D1B6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A71D6D">
              <w:rPr>
                <w:rFonts w:ascii="Times New Roman" w:eastAsia="Times New Roman" w:hAnsi="Times New Roman" w:cs="Times New Roman"/>
                <w:bCs/>
                <w:lang w:eastAsia="ru-RU"/>
              </w:rPr>
              <w:t>бщая площадь строений – 261,2 м2</w:t>
            </w:r>
          </w:p>
          <w:p w:rsidR="000D1B65" w:rsidRPr="000D1B65" w:rsidRDefault="003C2DC5" w:rsidP="000D1B6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0D1B65"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бщая пр</w:t>
            </w:r>
            <w:r w:rsidR="00A71D6D">
              <w:rPr>
                <w:rFonts w:ascii="Times New Roman" w:eastAsia="Times New Roman" w:hAnsi="Times New Roman" w:cs="Times New Roman"/>
                <w:bCs/>
                <w:lang w:eastAsia="ru-RU"/>
              </w:rPr>
              <w:t>отяженность сооружений – 4 609</w:t>
            </w:r>
            <w:r w:rsidR="000D1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911E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0D1B65"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spellEnd"/>
            <w:r w:rsidR="000D1B65"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F3D4C" w:rsidRPr="004518FF" w:rsidRDefault="003C2DC5" w:rsidP="000D1B6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0D1B65" w:rsidRPr="000D1B65">
              <w:rPr>
                <w:rFonts w:ascii="Times New Roman" w:eastAsia="Times New Roman" w:hAnsi="Times New Roman" w:cs="Times New Roman"/>
                <w:bCs/>
                <w:lang w:eastAsia="ru-RU"/>
              </w:rPr>
              <w:t>бщая площадь</w:t>
            </w:r>
            <w:r w:rsidR="00A71D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земельных участков – 106 314 м2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CF3D4C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3.2</w:t>
            </w:r>
          </w:p>
        </w:tc>
        <w:tc>
          <w:tcPr>
            <w:tcW w:w="3080" w:type="dxa"/>
            <w:vAlign w:val="center"/>
          </w:tcPr>
          <w:p w:rsidR="00CF3D4C" w:rsidRPr="004518FF" w:rsidRDefault="00CF3D4C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В отношении каждого здания, строения, сооружения: наименование; назначение; местонахождения; реквизиты документов о государственной регистрации права собственности; действующие и (или) установленные при приватизации обременения</w:t>
            </w:r>
          </w:p>
        </w:tc>
        <w:tc>
          <w:tcPr>
            <w:tcW w:w="5812" w:type="dxa"/>
          </w:tcPr>
          <w:p w:rsidR="000D1B65" w:rsidRPr="000838EC" w:rsidRDefault="000D1B65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Здания (помещения в зданиях):</w:t>
            </w:r>
          </w:p>
          <w:p w:rsidR="00F773B3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773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Административное здание (дача № 21)</w:t>
            </w:r>
          </w:p>
          <w:p w:rsidR="003E1FB2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ул.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Новозаводская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, д. 27, стр. 1</w:t>
            </w:r>
          </w:p>
          <w:p w:rsidR="003E1FB2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428,3 м2</w:t>
            </w:r>
          </w:p>
          <w:p w:rsidR="00F773B3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77:07:0002004:1086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Административное здание (дача № 20)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ул.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Новозаводская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, д. 27, стр. 2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549,8 м2</w:t>
            </w:r>
          </w:p>
          <w:p w:rsidR="00F773B3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77:07:0001018:1245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Двухэтажное здание оранжерейно-технического комплекса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р-н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Филёвский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парк, ул. Барклая, д. 22, стр. 1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2 338 м2</w:t>
            </w:r>
          </w:p>
          <w:p w:rsidR="00F773B3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77:07:0002004:1058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Оранжерея двухсекционная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г. Москва, ул. Барклая, д. 22, стр. 2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621 м2</w:t>
            </w:r>
          </w:p>
          <w:p w:rsidR="003E1FB2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77:07:0002004:1080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Оранжерея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г. Москва, ул. Барклая, д. 22, стр. 3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Площадь: 302 м2</w:t>
            </w:r>
          </w:p>
          <w:p w:rsidR="003E1FB2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77:07:0002004:1088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Административное здание (корпус № 60Б)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ул.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Новозаводская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домовл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. 18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444,9 м2</w:t>
            </w:r>
          </w:p>
          <w:p w:rsidR="00F773B3" w:rsidRPr="000838EC" w:rsidRDefault="003E1FB2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77:07:0002003:1310</w:t>
            </w:r>
          </w:p>
          <w:p w:rsidR="00F95B7F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95B7F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Административное здание</w:t>
            </w:r>
          </w:p>
          <w:p w:rsidR="00F95B7F" w:rsidRPr="000838EC" w:rsidRDefault="00F95B7F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ул.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Филёвская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Б., д. 23, корп. 5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Площадь: </w:t>
            </w:r>
            <w:r w:rsidR="00F95B7F" w:rsidRPr="000838EC">
              <w:rPr>
                <w:rFonts w:ascii="Times New Roman" w:eastAsia="Times New Roman" w:hAnsi="Times New Roman" w:cs="Times New Roman"/>
                <w:lang w:eastAsia="ru-RU"/>
              </w:rPr>
              <w:t>1 584,7</w:t>
            </w: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  <w:p w:rsidR="003E1FB2" w:rsidRPr="000838EC" w:rsidRDefault="003E1FB2" w:rsidP="003E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номер: </w:t>
            </w:r>
            <w:r w:rsidR="00F95B7F" w:rsidRPr="000838EC">
              <w:rPr>
                <w:rFonts w:ascii="Times New Roman" w:eastAsia="Times New Roman" w:hAnsi="Times New Roman" w:cs="Times New Roman"/>
                <w:lang w:eastAsia="ru-RU"/>
              </w:rPr>
              <w:t>77:07:0005005:1078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Главный корпус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12 879,4 м2</w:t>
            </w:r>
          </w:p>
          <w:p w:rsidR="00F773B3" w:rsidRPr="000838EC" w:rsidRDefault="00F95B7F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90:18:010110:25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корпус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1 770,4 м2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90:18:010110:82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Охранно-обслуживающий павильон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87,9 м2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90:18:010110:85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Теплица-оранжерея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571,8 м2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90:18:010110:83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Оздоровительный павильон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549,9 м2</w:t>
            </w:r>
          </w:p>
          <w:p w:rsidR="00F95B7F" w:rsidRPr="000838EC" w:rsidRDefault="00F95B7F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90:18:010120:1076</w:t>
            </w:r>
          </w:p>
          <w:p w:rsidR="00F95B7F" w:rsidRPr="000838EC" w:rsidRDefault="000838EC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  <w:r w:rsidR="00F95B7F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F95B7F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коттедж № 4-Б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198,3 м2</w:t>
            </w:r>
          </w:p>
          <w:p w:rsidR="003E1FB2" w:rsidRPr="000838EC" w:rsidRDefault="00F95B7F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23:47:0116011:290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838EC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коттедж № 4-В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201,9 м2</w:t>
            </w:r>
          </w:p>
          <w:p w:rsidR="003E1FB2" w:rsidRPr="000838EC" w:rsidRDefault="00F95B7F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23:47:0116011:293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838EC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коттедж № 4-Г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95B7F" w:rsidRPr="000838EC" w:rsidRDefault="00F95B7F" w:rsidP="00F95B7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Площадь: </w:t>
            </w:r>
            <w:r w:rsidR="00723196" w:rsidRPr="000838EC"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  <w:p w:rsidR="003E1FB2" w:rsidRPr="000838EC" w:rsidRDefault="00F95B7F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23:47:0116011:291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838EC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Медицинский корпус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403,8 м2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номер: </w:t>
            </w:r>
            <w:proofErr w:type="gram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23:47:0116011:0:13</w:t>
            </w:r>
            <w:proofErr w:type="gramEnd"/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838EC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корпус № 5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235,7 м2</w:t>
            </w:r>
          </w:p>
          <w:p w:rsidR="003E1FB2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23:47:0116011:292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838EC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корпус № 6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243,4 м2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23:47:0116011:288</w:t>
            </w:r>
          </w:p>
          <w:p w:rsidR="00723196" w:rsidRPr="000838EC" w:rsidRDefault="000838EC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  <w:r w:rsidR="00723196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23196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Коттедж № 7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</w:t>
            </w:r>
            <w:r w:rsidR="00320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019,1 м2</w:t>
            </w:r>
          </w:p>
          <w:p w:rsidR="00F95B7F" w:rsidRPr="000838EC" w:rsidRDefault="0072319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Кадастровый номер: 23:47:0116011:312</w:t>
            </w:r>
          </w:p>
          <w:p w:rsidR="00723196" w:rsidRPr="000838EC" w:rsidRDefault="000838EC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="00723196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23196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корпус № 9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485,6 м2</w:t>
            </w:r>
          </w:p>
          <w:p w:rsidR="00F95B7F" w:rsidRPr="000838EC" w:rsidRDefault="0072319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23:47:0116011:311</w:t>
            </w:r>
          </w:p>
          <w:p w:rsidR="00723196" w:rsidRPr="000838EC" w:rsidRDefault="000838EC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  <w:r w:rsidR="00723196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23196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Лечебно-восстановительный корпус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1 294,5 м2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23:47:0116011:14</w:t>
            </w:r>
          </w:p>
          <w:p w:rsidR="00723196" w:rsidRPr="000838EC" w:rsidRDefault="000838EC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="00723196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23196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Хозяйственно-бытовой корпус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23196" w:rsidRPr="000838EC" w:rsidRDefault="00723196" w:rsidP="007231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2 399 м2</w:t>
            </w:r>
          </w:p>
          <w:p w:rsidR="00F95B7F" w:rsidRPr="000838EC" w:rsidRDefault="0072319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23:47:0116011:322</w:t>
            </w:r>
          </w:p>
          <w:p w:rsidR="00FE6B9A" w:rsidRPr="000838EC" w:rsidRDefault="000838EC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  <w:r w:rsidR="00FE6B9A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FE6B9A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Столовая с кафе-баром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1 386,3 м2</w:t>
            </w:r>
          </w:p>
          <w:p w:rsidR="00F95B7F" w:rsidRPr="000838EC" w:rsidRDefault="00FE6B9A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номер: </w:t>
            </w:r>
            <w:proofErr w:type="gram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23:47:0116011:0:2</w:t>
            </w:r>
            <w:proofErr w:type="gramEnd"/>
          </w:p>
          <w:p w:rsidR="00FE6B9A" w:rsidRPr="000838EC" w:rsidRDefault="000838EC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</w:t>
            </w:r>
            <w:r w:rsidR="00FE6B9A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FE6B9A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Здание для проведения конференций, семинаров и других мероприятий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116,7 м2</w:t>
            </w:r>
          </w:p>
          <w:p w:rsidR="00FE6B9A" w:rsidRPr="000838EC" w:rsidRDefault="00FE6B9A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23:47:0116011:324</w:t>
            </w:r>
          </w:p>
          <w:p w:rsidR="00FE6B9A" w:rsidRPr="000838EC" w:rsidRDefault="000838EC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</w:t>
            </w:r>
            <w:r w:rsidR="00FE6B9A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FE6B9A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86F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>Гараж на 7 автомашин с ремонтной зоной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FE6B9A" w:rsidRPr="000838EC" w:rsidRDefault="00FE6B9A" w:rsidP="00FE6B9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Площадь: </w:t>
            </w:r>
            <w:r w:rsidR="00786FB3" w:rsidRPr="000838EC">
              <w:rPr>
                <w:rFonts w:ascii="Times New Roman" w:eastAsia="Times New Roman" w:hAnsi="Times New Roman" w:cs="Times New Roman"/>
                <w:lang w:eastAsia="ru-RU"/>
              </w:rPr>
              <w:t>521,2</w:t>
            </w: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  <w:p w:rsidR="00723196" w:rsidRPr="000838EC" w:rsidRDefault="00FE6B9A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номер: </w:t>
            </w:r>
            <w:r w:rsidR="00786FB3" w:rsidRPr="000838EC">
              <w:rPr>
                <w:rFonts w:ascii="Times New Roman" w:eastAsia="Times New Roman" w:hAnsi="Times New Roman" w:cs="Times New Roman"/>
                <w:lang w:eastAsia="ru-RU"/>
              </w:rPr>
              <w:t>23:47:0116011:310</w:t>
            </w:r>
          </w:p>
          <w:p w:rsidR="00786FB3" w:rsidRPr="000838EC" w:rsidRDefault="000838EC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</w:t>
            </w:r>
            <w:r w:rsidR="00786FB3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86F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Контрольно-пропускной пункт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17,1 м2</w:t>
            </w:r>
          </w:p>
          <w:p w:rsidR="00723196" w:rsidRPr="000838EC" w:rsidRDefault="00786FB3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23:47:0116011:327</w:t>
            </w:r>
          </w:p>
          <w:p w:rsidR="00786FB3" w:rsidRPr="000838EC" w:rsidRDefault="000838EC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  <w:r w:rsidR="00786FB3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86F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Спальный корпус 3-х этажный с мансардой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Крым, г. Ялта,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«Кореиз», ул. Южная, д. 37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630,7 м2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90:25:040102:476</w:t>
            </w:r>
          </w:p>
          <w:p w:rsidR="00786FB3" w:rsidRPr="000838EC" w:rsidRDefault="000838EC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  <w:r w:rsidR="00786FB3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86F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Столовая, кухня с обеденным залом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Крым, г. Ялта,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«Кореиз», ул. Южная, д. 37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125,7 м2</w:t>
            </w:r>
          </w:p>
          <w:p w:rsidR="00FE6B9A" w:rsidRPr="000838EC" w:rsidRDefault="00786FB3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90:25:040102:479</w:t>
            </w:r>
          </w:p>
          <w:p w:rsidR="00786FB3" w:rsidRPr="000838EC" w:rsidRDefault="000838EC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  <w:r w:rsidR="00786FB3"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86FB3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A0964"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>Санитарный павильон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Крым, г. Ялта, </w:t>
            </w:r>
            <w:proofErr w:type="spellStart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«Кореиз», ул. Южная, д. 37</w:t>
            </w:r>
          </w:p>
          <w:p w:rsidR="00786FB3" w:rsidRPr="000838EC" w:rsidRDefault="00786FB3" w:rsidP="00786F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Площадь: </w:t>
            </w:r>
            <w:r w:rsidR="00BA0964" w:rsidRPr="000838E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 м2</w:t>
            </w:r>
          </w:p>
          <w:p w:rsidR="00FE6B9A" w:rsidRPr="000838EC" w:rsidRDefault="00786FB3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номер: </w:t>
            </w:r>
            <w:r w:rsidR="00BA0964" w:rsidRPr="000838EC">
              <w:rPr>
                <w:rFonts w:ascii="Times New Roman" w:eastAsia="Times New Roman" w:hAnsi="Times New Roman" w:cs="Times New Roman"/>
                <w:lang w:eastAsia="ru-RU"/>
              </w:rPr>
              <w:t>90:25:040102:478</w:t>
            </w:r>
          </w:p>
          <w:p w:rsidR="00BA0964" w:rsidRPr="000838EC" w:rsidRDefault="00BA0964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75066" w:rsidRPr="000838EC" w:rsidRDefault="0087506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Сооружения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Сооружение для хранения воды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Республика Крым, г. Евпатория, пр-т Ленина д 73/2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47,9 м2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90:18:010120:1148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Бювет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9,4 м2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23:47:0116011:323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Очистные сооружения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127,1 м2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23:47:0116011:287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Трансформаторная подстанция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64,6 м2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23:47:0116011:326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Скважина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Площадь: 12,2 м2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23:47:0116011:325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Воздушные линии </w:t>
            </w:r>
            <w:proofErr w:type="gramStart"/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электро-передач</w:t>
            </w:r>
            <w:proofErr w:type="gramEnd"/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Протяжённость 4 551 м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23:47:0116011:289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0838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838E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Гидротехнические берегоукрепительные и водоудерживающие сооружения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г. Новороссийск, с. Абрау-Дюрсо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Протяжённость 58 м</w:t>
            </w:r>
          </w:p>
          <w:p w:rsidR="000838EC" w:rsidRPr="000838EC" w:rsidRDefault="000838EC" w:rsidP="000838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23:47:0116011:286</w:t>
            </w:r>
          </w:p>
        </w:tc>
      </w:tr>
      <w:tr w:rsidR="00CF3D4C" w:rsidRPr="004518FF" w:rsidTr="004518FF">
        <w:trPr>
          <w:trHeight w:val="472"/>
        </w:trPr>
        <w:tc>
          <w:tcPr>
            <w:tcW w:w="421" w:type="dxa"/>
            <w:vAlign w:val="center"/>
          </w:tcPr>
          <w:p w:rsidR="00CF3D4C" w:rsidRPr="004518FF" w:rsidRDefault="005D5F32" w:rsidP="004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3.3</w:t>
            </w:r>
          </w:p>
        </w:tc>
        <w:tc>
          <w:tcPr>
            <w:tcW w:w="3080" w:type="dxa"/>
            <w:vAlign w:val="center"/>
          </w:tcPr>
          <w:p w:rsidR="00CF3D4C" w:rsidRPr="004518FF" w:rsidRDefault="005D5F32" w:rsidP="004452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i/>
                <w:lang w:eastAsia="ru-RU"/>
              </w:rPr>
              <w:t>В отношении каждого земельного участка: адрес местонахождения; площадь; категории и разрешенное использование; кадастровый номер; вид права, на котором ФГУП использует земельный участок; реквизиты документов, подтверждающих права на земельный участок.</w:t>
            </w:r>
          </w:p>
        </w:tc>
        <w:tc>
          <w:tcPr>
            <w:tcW w:w="5812" w:type="dxa"/>
          </w:tcPr>
          <w:p w:rsidR="00875066" w:rsidRPr="000838EC" w:rsidRDefault="00875066" w:rsidP="00B71D6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71D68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 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Краснодарский край, </w:t>
            </w:r>
            <w:r w:rsidR="00B71D68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Новороссийск, Приморский район</w:t>
            </w:r>
            <w:r w:rsidR="00CD1279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, с. Абрау-Дюрсо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75066" w:rsidRPr="000838EC" w:rsidRDefault="00CD1279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</w:t>
            </w:r>
            <w:r w:rsidR="00875066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: 45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75066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000 м2</w:t>
            </w:r>
          </w:p>
          <w:p w:rsidR="00875066" w:rsidRPr="000838EC" w:rsidRDefault="00CD1279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Категория: </w:t>
            </w:r>
            <w:r w:rsidR="00875066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особо охраняемая территория</w:t>
            </w:r>
          </w:p>
          <w:p w:rsidR="00875066" w:rsidRPr="000838EC" w:rsidRDefault="0087506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23:47:0116011:0014</w:t>
            </w:r>
          </w:p>
          <w:p w:rsidR="00875066" w:rsidRPr="000838EC" w:rsidRDefault="0087506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сроком 49 лет до 19.11.2056</w:t>
            </w:r>
          </w:p>
          <w:p w:rsidR="00875066" w:rsidRPr="000838EC" w:rsidRDefault="00875066" w:rsidP="003911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 аренды № 7700000810 от 17.12.2007</w:t>
            </w:r>
          </w:p>
          <w:p w:rsidR="00CD1279" w:rsidRPr="000838EC" w:rsidRDefault="00875066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1279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РФ Краснодарский край, г. Новороссийск, Приморский район, с. Абрау-Дюрсо.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300 м2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лесного фонда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23-13-01-08-00057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Краснодарский край, г. Новороссийск, Приморский район, с. Абрау-Дюрсо.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3</w:t>
            </w:r>
            <w:r w:rsidR="00297EE8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36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0 м2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лесного фонда</w:t>
            </w:r>
          </w:p>
          <w:p w:rsidR="00CD1279" w:rsidRPr="000838EC" w:rsidRDefault="00CD1279" w:rsidP="00CD12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Кадастровый номер </w:t>
            </w:r>
            <w:r w:rsidR="00297EE8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23-13-01-08-00058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Краснодарский край, г. Новороссийск, Приморский район, с. Абрау-Дюрсо.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1 300 м2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лесного фонда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23-13-01-08-00123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Республика Крым, г. Евпатория, пр-т Ленина, д.73/29.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41 020 м2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населенных пунктов - здравоохранение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90:18:010121:77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Республика Крым, г. Евпатория, пр-т Ленина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3 102 м2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населенных пунктов - здравоохранение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90:18:010121:81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Республика Крым, г. Евпатория, </w:t>
            </w:r>
            <w:r w:rsidR="003C2DC5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озеро </w:t>
            </w:r>
            <w:proofErr w:type="spellStart"/>
            <w:r w:rsidR="003C2DC5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Мойнаки</w:t>
            </w:r>
            <w:proofErr w:type="spellEnd"/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5 969 м2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Категория: земли населенных пунктов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90:18:010107:2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8.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РФ Республика Крым, г. Евпатория, </w:t>
            </w:r>
            <w:r w:rsidR="003C2DC5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3C2DC5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Чапаева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Площадь: 6 263 м2</w:t>
            </w:r>
          </w:p>
          <w:p w:rsidR="00297EE8" w:rsidRPr="000838EC" w:rsidRDefault="00297EE8" w:rsidP="00297EE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Категория: земли населенных пунктов </w:t>
            </w:r>
          </w:p>
          <w:p w:rsidR="00875066" w:rsidRPr="000838EC" w:rsidRDefault="00297EE8" w:rsidP="003C2DC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90:18:000000:</w:t>
            </w:r>
            <w:r w:rsidR="003C2DC5" w:rsidRPr="000838E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</w:tr>
    </w:tbl>
    <w:p w:rsidR="00C82D27" w:rsidRPr="00304511" w:rsidRDefault="00C82D27" w:rsidP="00304511">
      <w:pPr>
        <w:rPr>
          <w:rFonts w:ascii="Times New Roman" w:hAnsi="Times New Roman" w:cs="Times New Roman"/>
          <w:sz w:val="24"/>
          <w:szCs w:val="24"/>
        </w:rPr>
      </w:pPr>
    </w:p>
    <w:sectPr w:rsidR="00C82D27" w:rsidRPr="0030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50C5"/>
    <w:multiLevelType w:val="hybridMultilevel"/>
    <w:tmpl w:val="E29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5253"/>
    <w:multiLevelType w:val="hybridMultilevel"/>
    <w:tmpl w:val="DBF262E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B2D6139"/>
    <w:multiLevelType w:val="hybridMultilevel"/>
    <w:tmpl w:val="0E985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CD"/>
    <w:rsid w:val="00054774"/>
    <w:rsid w:val="000838EC"/>
    <w:rsid w:val="000A4FB6"/>
    <w:rsid w:val="000D1B65"/>
    <w:rsid w:val="001B766E"/>
    <w:rsid w:val="00297EE8"/>
    <w:rsid w:val="00304511"/>
    <w:rsid w:val="00320EB3"/>
    <w:rsid w:val="003911EB"/>
    <w:rsid w:val="003B105E"/>
    <w:rsid w:val="003C2DC5"/>
    <w:rsid w:val="003E1FB2"/>
    <w:rsid w:val="0044521F"/>
    <w:rsid w:val="004518FF"/>
    <w:rsid w:val="005D5F32"/>
    <w:rsid w:val="00723196"/>
    <w:rsid w:val="00786FB3"/>
    <w:rsid w:val="00796D55"/>
    <w:rsid w:val="00875066"/>
    <w:rsid w:val="00A71D6D"/>
    <w:rsid w:val="00AC57AF"/>
    <w:rsid w:val="00B71D68"/>
    <w:rsid w:val="00B94CCD"/>
    <w:rsid w:val="00BA0964"/>
    <w:rsid w:val="00C82D27"/>
    <w:rsid w:val="00CD1279"/>
    <w:rsid w:val="00CF3D4C"/>
    <w:rsid w:val="00F3305A"/>
    <w:rsid w:val="00F772E5"/>
    <w:rsid w:val="00F773B3"/>
    <w:rsid w:val="00F95B7F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BB0A-271F-4F30-8C48-68C7A71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F5C9-8BB1-4CC8-BAFE-645BAF8E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2019-03-25T12:16:00Z</cp:lastPrinted>
  <dcterms:created xsi:type="dcterms:W3CDTF">2019-03-18T06:20:00Z</dcterms:created>
  <dcterms:modified xsi:type="dcterms:W3CDTF">2019-03-25T12:33:00Z</dcterms:modified>
</cp:coreProperties>
</file>